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3343"/>
        <w:gridCol w:w="3345"/>
      </w:tblGrid>
      <w:tr w:rsidR="001C7F19" w:rsidRPr="0005064A" w:rsidTr="001C7F19">
        <w:trPr>
          <w:trHeight w:val="400"/>
        </w:trPr>
        <w:tc>
          <w:tcPr>
            <w:tcW w:w="10031" w:type="dxa"/>
            <w:gridSpan w:val="3"/>
          </w:tcPr>
          <w:p w:rsidR="00D43353" w:rsidRDefault="00D43353" w:rsidP="00D43353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hAnsi="ＭＳ ゴシック"/>
              </w:rPr>
            </w:pPr>
            <w:r w:rsidRPr="00D43353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1844DF" w:rsidRPr="0005064A" w:rsidTr="001844DF">
        <w:trPr>
          <w:trHeight w:val="238"/>
        </w:trPr>
        <w:tc>
          <w:tcPr>
            <w:tcW w:w="33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  <w:bookmarkStart w:id="0" w:name="_GoBack"/>
            <w:bookmarkEnd w:id="0"/>
          </w:p>
        </w:tc>
        <w:tc>
          <w:tcPr>
            <w:tcW w:w="3343" w:type="dxa"/>
            <w:tcBorders>
              <w:left w:val="single" w:sz="24" w:space="0" w:color="auto"/>
            </w:tcBorders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  <w:tr w:rsidR="001844DF" w:rsidRPr="0005064A" w:rsidTr="001844DF">
        <w:trPr>
          <w:trHeight w:val="273"/>
        </w:trPr>
        <w:tc>
          <w:tcPr>
            <w:tcW w:w="3343" w:type="dxa"/>
            <w:tcBorders>
              <w:top w:val="single" w:sz="24" w:space="0" w:color="auto"/>
            </w:tcBorders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091129" w:rsidRPr="00260D2B" w:rsidRDefault="004E719C" w:rsidP="00091129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様式第５－（ロ</w:t>
      </w:r>
      <w:r w:rsidR="00091129"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1C7F1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</w:t>
      </w:r>
      <w:r w:rsidR="00A3725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②</w:t>
      </w:r>
    </w:p>
    <w:tbl>
      <w:tblPr>
        <w:tblW w:w="9923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3"/>
      </w:tblGrid>
      <w:tr w:rsidR="00091129" w:rsidRPr="00C35FF6" w:rsidTr="0009112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129" w:rsidRPr="00EF5389" w:rsidRDefault="00180B62" w:rsidP="006601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項第５号の規定による認定申請書（ロ</w:t>
            </w:r>
            <w:r w:rsidR="00201DF4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</w:t>
            </w:r>
            <w:r w:rsidR="00A3725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②</w:t>
            </w:r>
            <w:r w:rsidR="008076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091129" w:rsidRPr="00C35FF6" w:rsidRDefault="00091129" w:rsidP="006601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091129" w:rsidRPr="00C35FF6" w:rsidRDefault="00091129" w:rsidP="006601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8076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南　国　市　長</w:t>
            </w:r>
            <w:r w:rsidR="008076B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8076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殿</w:t>
            </w:r>
          </w:p>
          <w:p w:rsidR="00091129" w:rsidRPr="00A64327" w:rsidRDefault="00D83DB2" w:rsidP="0009112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noProof/>
                <w:color w:val="000000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72390</wp:posOffset>
                      </wp:positionV>
                      <wp:extent cx="604520" cy="323850"/>
                      <wp:effectExtent l="0" t="0" r="0" b="1905"/>
                      <wp:wrapNone/>
                      <wp:docPr id="2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 w:rsidP="00A64327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margin-left:148.7pt;margin-top:5.7pt;width:47.6pt;height:25.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" stroked="f">
                      <v:textbox style="mso-fit-shape-to-text:t">
                        <w:txbxContent>
                          <w:p w:rsidR="00F224F5" w:rsidRPr="00361E64" w:rsidRDefault="00F224F5" w:rsidP="00A64327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1129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="00091129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091129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="0009112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091129" w:rsidRPr="00A643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A763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091129" w:rsidRPr="00A643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</w:t>
            </w:r>
          </w:p>
          <w:p w:rsidR="00091129" w:rsidRPr="00064F5C" w:rsidRDefault="00091129" w:rsidP="004E719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</w:t>
            </w:r>
            <w:r w:rsidR="00B2680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="00A643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B2680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091129" w:rsidRPr="00C35FF6" w:rsidRDefault="00091129" w:rsidP="0066018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D43353" w:rsidRPr="00D43353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表に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記載する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業を営んでいるが、下記のとおり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、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主要原材料である原油及び石油製品（以下「原油等」という。）の価格の上昇等により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、経</w:t>
            </w:r>
            <w:r w:rsidR="009A450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365E88" w:rsidRPr="00C35FF6" w:rsidRDefault="00365E88" w:rsidP="00660183">
            <w:pPr>
              <w:pStyle w:val="af6"/>
              <w:spacing w:line="320" w:lineRule="exact"/>
              <w:jc w:val="left"/>
            </w:pPr>
            <w:r>
              <w:rPr>
                <w:rFonts w:hint="eastAsia"/>
              </w:rPr>
              <w:t>（表)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88"/>
              <w:gridCol w:w="3190"/>
              <w:gridCol w:w="3190"/>
            </w:tblGrid>
            <w:tr w:rsidR="00934438" w:rsidRPr="0002103D" w:rsidTr="00934438">
              <w:trPr>
                <w:trHeight w:val="359"/>
              </w:trPr>
              <w:tc>
                <w:tcPr>
                  <w:tcW w:w="318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934438" w:rsidRPr="0002103D" w:rsidRDefault="00934438" w:rsidP="00B845E7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center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  <w:tcBorders>
                    <w:left w:val="single" w:sz="24" w:space="0" w:color="auto"/>
                  </w:tcBorders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  <w:tr w:rsidR="00934438" w:rsidRPr="0002103D" w:rsidTr="00934438">
              <w:trPr>
                <w:trHeight w:val="375"/>
              </w:trPr>
              <w:tc>
                <w:tcPr>
                  <w:tcW w:w="3188" w:type="dxa"/>
                  <w:tcBorders>
                    <w:top w:val="single" w:sz="24" w:space="0" w:color="auto"/>
                  </w:tcBorders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</w:tbl>
          <w:p w:rsidR="00D43353" w:rsidRDefault="001674FD" w:rsidP="00AE7BC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="2" w:hangingChars="1" w:hanging="2"/>
              <w:jc w:val="left"/>
              <w:textAlignment w:val="baseline"/>
              <w:rPr>
                <w:rFonts w:ascii="ＭＳ ゴシック" w:eastAsia="ＭＳ ゴシック" w:hAnsi="Times New Roman" w:cstheme="majorBidi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※表には</w:t>
            </w:r>
            <w:r w:rsidR="004E719C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営んでいる事業</w:t>
            </w:r>
            <w:r w:rsidR="0053661D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のうち指定業種に</w:t>
            </w:r>
            <w:r w:rsidR="004E719C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属する</w:t>
            </w:r>
            <w:r w:rsidR="00A37255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もの</w:t>
            </w:r>
            <w:r w:rsidR="00AE7BC0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(日本標準産業分類の細分類番号と細分類業種名)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を</w:t>
            </w:r>
            <w:r w:rsidR="00816C75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全て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記載。当該業種が複数ある場合には、</w:t>
            </w:r>
            <w:r w:rsidR="00816C75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その中で、最近１年間で最も売上高等が大きい事業が属する</w:t>
            </w:r>
            <w:r w:rsidR="005E50A6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を左上の太枠に記載。</w:t>
            </w:r>
          </w:p>
          <w:p w:rsidR="00365E88" w:rsidRPr="0005064A" w:rsidRDefault="00662B45" w:rsidP="00662B4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記</w:t>
            </w:r>
          </w:p>
          <w:p w:rsidR="00816C75" w:rsidRDefault="00816C75" w:rsidP="008A689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１　事業開始年月日　　　　　　　　　　　　　　　　　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0E33D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年　　月　　日</w:t>
            </w:r>
          </w:p>
          <w:p w:rsidR="0002103D" w:rsidRPr="004E719C" w:rsidRDefault="00586381" w:rsidP="008A689D">
            <w:pPr>
              <w:pStyle w:val="ae"/>
              <w:numPr>
                <w:ilvl w:val="0"/>
                <w:numId w:val="8"/>
              </w:num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leftChars="0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原油等の仕入単価の上昇(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注２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  <w:p w:rsidR="007869B9" w:rsidRPr="007869B9" w:rsidRDefault="00091129" w:rsidP="008A689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Ｅ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ｅ</m:t>
                  </m:r>
                </m:den>
              </m:f>
            </m:oMath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13E9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×100</w:t>
            </w:r>
            <w:r w:rsidR="004E719C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  <w:t>-100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 w:rsidR="00713E9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B24CB6"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上昇</w:t>
            </w:r>
            <w:r w:rsidR="007869B9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率</w:t>
            </w:r>
            <w:r w:rsidR="00FE211F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B24CB6" w:rsidRDefault="00DD5E19" w:rsidP="00B24C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4E719C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Ｅ：原油等の最近１か月間における平均仕入れ単価（　　年　　月）</w:t>
            </w:r>
          </w:p>
          <w:p w:rsidR="00816C75" w:rsidRPr="00B24CB6" w:rsidRDefault="00B24CB6" w:rsidP="00B24C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2400" w:firstLine="5088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指定業種に係る平均仕入単価</w:t>
            </w:r>
            <w:r w:rsidR="007869B9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24CB6" w:rsidRDefault="004E719C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ｅ：Ｅの期間に対応する前年１か月間の平均仕入れ単価（　　年　　月）</w:t>
            </w:r>
          </w:p>
          <w:p w:rsidR="007869B9" w:rsidRPr="007869B9" w:rsidRDefault="00B24CB6" w:rsidP="00B24C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2400" w:firstLine="5088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指定業種に係る平均仕入単価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934DC" w:rsidRPr="004E719C" w:rsidRDefault="00B934DC" w:rsidP="00B934DC">
            <w:pPr>
              <w:pStyle w:val="ae"/>
              <w:numPr>
                <w:ilvl w:val="0"/>
                <w:numId w:val="8"/>
              </w:num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leftChars="0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原油等が売上原価に占める割合（注２）</w:t>
            </w:r>
          </w:p>
          <w:p w:rsidR="00B934DC" w:rsidRDefault="00B934DC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Ｓ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Ｃ</m:t>
                  </m:r>
                </m:den>
              </m:f>
            </m:oMath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×100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CD595D"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依存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率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CD595D" w:rsidRPr="00CD595D" w:rsidRDefault="00CD595D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依存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率</w:t>
            </w:r>
            <w:r w:rsidR="00F62FE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CD595D" w:rsidRDefault="00DD5E19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CD595D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最近１か月間における</w:t>
            </w:r>
            <w:r w:rsid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全体の売上原価に占める指定業種の売上原価の割合</w:t>
            </w:r>
            <w:r w:rsidR="00F62FE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="00CD595D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CD595D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CD595D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="00CD595D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B934DC" w:rsidRDefault="00CD595D" w:rsidP="00CD595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Ｃ：最近１か月間の売上原価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　　年　　月）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指定業種に係る売上原価</w:t>
            </w:r>
            <w:r w:rsidR="00F62FE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B934DC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CD595D" w:rsidRDefault="00CD595D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売上原価</w:t>
            </w:r>
            <w:r w:rsidR="00F62FE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934DC" w:rsidRDefault="00B934DC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Ｓ：Ｃの売上原価に対応する原油等の仕入額</w:t>
            </w:r>
            <w:r w:rsidR="00AA50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AA5096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 w:rsidR="00AA50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仕入額</w:t>
            </w:r>
            <w:r w:rsidR="00F62FE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AA50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</w:t>
            </w:r>
            <w:r w:rsidR="00AA5096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AA50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AA5096" w:rsidRPr="00AA5096" w:rsidRDefault="00AA5096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 w:rsidRPr="00AA50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仕入額</w:t>
            </w:r>
            <w:r w:rsidR="00F62FE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CA786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934DC" w:rsidRPr="004E719C" w:rsidRDefault="00B934DC" w:rsidP="00B934DC">
            <w:pPr>
              <w:pStyle w:val="ae"/>
              <w:numPr>
                <w:ilvl w:val="0"/>
                <w:numId w:val="8"/>
              </w:num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leftChars="0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製品等価格への転嫁の状況（注３）</w:t>
            </w:r>
          </w:p>
          <w:p w:rsidR="00B934DC" w:rsidRPr="007869B9" w:rsidRDefault="00B934DC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－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　＝Ｐ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 </w:t>
            </w:r>
            <w:r w:rsid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2542FC" w:rsidRP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指定業種に係る転嫁の状況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Ｐ＝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</w:p>
          <w:p w:rsidR="002542FC" w:rsidRDefault="00DD5E19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　　　　　　　　</w:t>
            </w:r>
            <w:r w:rsid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="002542FC" w:rsidRP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に係る転嫁の状況　Ｐ</w:t>
            </w:r>
            <w:r w:rsid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＝</w:t>
            </w:r>
            <w:r w:rsidR="002542FC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2542FC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="002542FC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2542FC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2542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</w:p>
          <w:p w:rsidR="002542FC" w:rsidRDefault="002542FC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</w:p>
          <w:p w:rsidR="007161D1" w:rsidRDefault="00B934DC" w:rsidP="002542F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Ａ：最近３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か月間の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原油等の仕入額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7161D1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仕入額 </w:t>
            </w:r>
            <w:r w:rsidR="007161D1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934DC" w:rsidRPr="00B934DC" w:rsidRDefault="00B934DC" w:rsidP="007161D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400" w:firstLine="848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lastRenderedPageBreak/>
              <w:t>（</w:t>
            </w:r>
            <w:r w:rsidR="00577CE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年　　月</w:t>
            </w:r>
            <w:r w:rsidR="00577CE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～　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577CE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年　　月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="007161D1"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仕入額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7161D1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652B7" w:rsidRDefault="00B934DC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ａ：Ａの期間に対応する前年３か月間の原油等の仕入額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7161D1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仕入額 </w:t>
            </w:r>
            <w:r w:rsidR="007161D1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934DC" w:rsidRDefault="007161D1" w:rsidP="00B652B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800" w:firstLine="1696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（　　年　　月～　年　　月）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仕入額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7161D1" w:rsidRDefault="00DD5E19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Ｂ：最近３か月間の売上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高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</w:t>
            </w:r>
            <w:r w:rsidR="007161D1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売上高 </w:t>
            </w:r>
            <w:r w:rsidR="007161D1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DD5E19" w:rsidRPr="00B934DC" w:rsidRDefault="00DD5E19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（　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年　　月～　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年　　月）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="007161D1"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 w:rsidR="007161D1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売上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高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7161D1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7161D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FD2952" w:rsidRDefault="00DD5E19" w:rsidP="00B7346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ｂ：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の期間に対応する前年３か月間の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FD2952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指定業種に係る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売上高 </w:t>
            </w:r>
            <w:r w:rsidR="00FD2952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B934DC" w:rsidRPr="00DD5E19" w:rsidRDefault="00B652B7" w:rsidP="00B7346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　年　　月～　年　　月）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</w:t>
            </w:r>
            <w:r w:rsidR="00FD2952" w:rsidRPr="00B24CB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に係る</w:t>
            </w:r>
            <w:r w:rsidR="00FD2952" w:rsidRPr="00CD595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売上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高</w:t>
            </w:r>
            <w:r w:rsidR="00796C6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FD2952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FD295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</w:p>
          <w:p w:rsidR="009D444B" w:rsidRDefault="009D444B" w:rsidP="007869B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「　　　　　　　　　」</w:t>
            </w:r>
          </w:p>
          <w:p w:rsidR="009D444B" w:rsidRDefault="009D444B" w:rsidP="009D444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Theme="majorEastAsia" w:eastAsiaTheme="majorEastAsia" w:hAnsiTheme="majorEastAsia" w:hint="eastAsia"/>
              </w:rPr>
              <w:t>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</w:t>
            </w:r>
          </w:p>
          <w:p w:rsidR="009D444B" w:rsidRDefault="009D444B" w:rsidP="009D444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申請のとおり、相違ないことを認定します。</w:t>
            </w:r>
            <w:r w:rsidR="00CD595D">
              <w:rPr>
                <w:rFonts w:asciiTheme="majorEastAsia" w:eastAsiaTheme="majorEastAsia" w:hAnsiTheme="majorEastAsia" w:hint="eastAsia"/>
              </w:rPr>
              <w:t xml:space="preserve">　　　　　　　　　　　　　　　　　　　　　</w:t>
            </w:r>
          </w:p>
          <w:p w:rsidR="009D444B" w:rsidRPr="00361E64" w:rsidRDefault="009D444B" w:rsidP="009D444B">
            <w:pPr>
              <w:spacing w:line="300" w:lineRule="exact"/>
              <w:ind w:firstLineChars="100" w:firstLine="212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（注）</w:t>
            </w:r>
            <w:r>
              <w:rPr>
                <w:rFonts w:asciiTheme="majorEastAsia" w:eastAsiaTheme="majorEastAsia" w:hAnsiTheme="majorEastAsia" w:hint="eastAsia"/>
              </w:rPr>
              <w:t>信用保証</w:t>
            </w:r>
            <w:r>
              <w:rPr>
                <w:rFonts w:asciiTheme="majorEastAsia" w:eastAsiaTheme="majorEastAsia" w:hAnsiTheme="majorEastAsia"/>
              </w:rPr>
              <w:t>協会へ</w:t>
            </w:r>
            <w:r>
              <w:rPr>
                <w:rFonts w:asciiTheme="majorEastAsia" w:eastAsiaTheme="majorEastAsia" w:hAnsiTheme="majorEastAsia" w:hint="eastAsia"/>
              </w:rPr>
              <w:t>の申込期間</w:t>
            </w:r>
            <w:r w:rsidRPr="00361E64">
              <w:rPr>
                <w:rFonts w:asciiTheme="majorEastAsia" w:eastAsiaTheme="majorEastAsia" w:hAnsiTheme="majorEastAsia" w:hint="eastAsia"/>
              </w:rPr>
              <w:t>：</w:t>
            </w:r>
            <w:r>
              <w:rPr>
                <w:rFonts w:asciiTheme="majorEastAsia" w:eastAsiaTheme="majorEastAsia" w:hAnsiTheme="majorEastAsia" w:hint="eastAsia"/>
              </w:rPr>
              <w:t>令和　　年　　月　　日から令和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日まで</w:t>
            </w:r>
          </w:p>
          <w:p w:rsidR="009D444B" w:rsidRPr="00361E64" w:rsidRDefault="009D444B" w:rsidP="009D444B">
            <w:pPr>
              <w:spacing w:line="300" w:lineRule="exact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</w:t>
            </w:r>
          </w:p>
          <w:p w:rsidR="009D444B" w:rsidRPr="009D444B" w:rsidRDefault="009D444B" w:rsidP="009D444B">
            <w:pPr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　　　　　　　市</w:t>
            </w:r>
            <w:r>
              <w:rPr>
                <w:rFonts w:asciiTheme="majorEastAsia" w:eastAsiaTheme="majorEastAsia" w:hAnsiTheme="majorEastAsia" w:hint="eastAsia"/>
              </w:rPr>
              <w:t>町</w:t>
            </w:r>
            <w:r w:rsidRPr="00361E64">
              <w:rPr>
                <w:rFonts w:asciiTheme="majorEastAsia" w:eastAsiaTheme="majorEastAsia" w:hAnsiTheme="majorEastAsia" w:hint="eastAsia"/>
              </w:rPr>
              <w:t>村長　　　　　　　　　　　　　　　　　　　　　　　　印</w:t>
            </w:r>
          </w:p>
          <w:p w:rsidR="00B72092" w:rsidRDefault="00D83DB2" w:rsidP="007869B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-149225</wp:posOffset>
                      </wp:positionH>
                      <wp:positionV relativeFrom="paragraph">
                        <wp:posOffset>214630</wp:posOffset>
                      </wp:positionV>
                      <wp:extent cx="6598285" cy="1015365"/>
                      <wp:effectExtent l="9525" t="13970" r="12065" b="889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98285" cy="10153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62FE6" w:rsidRPr="00F62FE6" w:rsidRDefault="00F224F5" w:rsidP="00F62FE6">
                                  <w:pPr>
                                    <w:pStyle w:val="ae"/>
                                    <w:numPr>
                                      <w:ilvl w:val="0"/>
                                      <w:numId w:val="9"/>
                                    </w:num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240" w:lineRule="exact"/>
                                    <w:ind w:leftChars="0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Times New Roman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Times New Roman" w:hint="eastAsia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本様式は、指定業種</w:t>
                                  </w:r>
                                  <w:r w:rsidR="00FD2952" w:rsidRPr="00F62FE6">
                                    <w:rPr>
                                      <w:rFonts w:ascii="ＭＳ ゴシック" w:eastAsia="ＭＳ ゴシック" w:hAnsi="Times New Roman" w:hint="eastAsia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と</w:t>
                                  </w:r>
                                  <w:r w:rsidR="00FD2952" w:rsidRPr="00F62FE6">
                                    <w:rPr>
                                      <w:rFonts w:ascii="ＭＳ ゴシック" w:eastAsia="ＭＳ ゴシック" w:hAnsi="Times New Roman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非指定業種を兼業している場合であって、指定業種及び申請</w:t>
                                  </w:r>
                                </w:p>
                                <w:p w:rsidR="00F224F5" w:rsidRPr="00F62FE6" w:rsidRDefault="00FD2952" w:rsidP="00F62FE6">
                                  <w:pPr>
                                    <w:pStyle w:val="ae"/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240" w:lineRule="exact"/>
                                    <w:ind w:leftChars="0" w:left="940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Times New Roman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Times New Roman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者全体の双方が</w:t>
                                  </w:r>
                                  <w:r w:rsidRPr="00F62FE6">
                                    <w:rPr>
                                      <w:rFonts w:ascii="ＭＳ ゴシック" w:eastAsia="ＭＳ ゴシック" w:hAnsi="Times New Roman" w:hint="eastAsia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認定基準を</w:t>
                                  </w:r>
                                  <w:r w:rsidRPr="00F62FE6">
                                    <w:rPr>
                                      <w:rFonts w:ascii="ＭＳ ゴシック" w:eastAsia="ＭＳ ゴシック" w:hAnsi="Times New Roman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満たす</w:t>
                                  </w:r>
                                  <w:r w:rsidR="00F224F5" w:rsidRPr="00F62FE6">
                                    <w:rPr>
                                      <w:rFonts w:ascii="ＭＳ ゴシック" w:eastAsia="ＭＳ ゴシック" w:hAnsi="Times New Roman" w:hint="eastAsia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  <w:t>場合に使用する。</w:t>
                                  </w:r>
                                </w:p>
                                <w:p w:rsidR="00F62FE6" w:rsidRPr="00F62FE6" w:rsidRDefault="00FD2952" w:rsidP="00F62FE6">
                                  <w:pPr>
                                    <w:pStyle w:val="ae"/>
                                    <w:numPr>
                                      <w:ilvl w:val="0"/>
                                      <w:numId w:val="9"/>
                                    </w:num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240" w:lineRule="exact"/>
                                    <w:ind w:leftChars="0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上昇率、</w:t>
                                  </w:r>
                                  <w:r w:rsidR="00B73465"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依存率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及び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最近１か月間における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全体の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売上原価に占める指定業種の売上原価の割合</w:t>
                                  </w:r>
                                  <w:r w:rsidR="00B73465"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が</w:t>
                                  </w:r>
                                </w:p>
                                <w:p w:rsidR="00F224F5" w:rsidRPr="00F62FE6" w:rsidRDefault="0011238A" w:rsidP="00F62FE6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240" w:lineRule="exact"/>
                                    <w:ind w:leftChars="334" w:left="708" w:firstLineChars="100" w:firstLine="212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２０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％以上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と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なっていること</w:t>
                                  </w:r>
                                  <w:r w:rsidR="00F224F5"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。</w:t>
                                  </w:r>
                                </w:p>
                                <w:p w:rsidR="0011238A" w:rsidRPr="00F62FE6" w:rsidRDefault="0011238A" w:rsidP="00F62FE6">
                                  <w:pPr>
                                    <w:pStyle w:val="ae"/>
                                    <w:numPr>
                                      <w:ilvl w:val="0"/>
                                      <w:numId w:val="9"/>
                                    </w:num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240" w:lineRule="exact"/>
                                    <w:ind w:leftChars="0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Ｐ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＞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０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>となっていること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。</w:t>
                                  </w:r>
                                </w:p>
                                <w:p w:rsidR="00F224F5" w:rsidRPr="00F62FE6" w:rsidRDefault="00F62FE6" w:rsidP="0011238A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240" w:lineRule="exact"/>
                                    <w:ind w:leftChars="-66" w:left="721" w:hangingChars="406" w:hanging="861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(留意事項)</w:t>
                                  </w:r>
                                  <w:r w:rsidR="00F224F5"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①</w:t>
                                  </w:r>
                                  <w:r w:rsidR="0011238A"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DB0B9A"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本認定とは別に、金融機関及び信用保証協会による金融上の審査があります。</w:t>
                                  </w:r>
                                </w:p>
                                <w:p w:rsidR="00F62FE6" w:rsidRDefault="00DB0B9A" w:rsidP="007869B9">
                                  <w:pPr>
                                    <w:suppressAutoHyphens/>
                                    <w:wordWrap w:val="0"/>
                                    <w:spacing w:line="240" w:lineRule="exact"/>
                                    <w:ind w:left="714" w:hanging="853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　　　</w:t>
                                  </w:r>
                                  <w:r w:rsidR="0011238A"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②</w:t>
                                  </w: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市町村長又は特別区長から認定を受けた日から３０日以内に金融機関又は信用保証協会に対</w:t>
                                  </w:r>
                                </w:p>
                                <w:p w:rsidR="00DB0B9A" w:rsidRPr="00F62FE6" w:rsidRDefault="00DB0B9A" w:rsidP="00F62FE6">
                                  <w:pPr>
                                    <w:suppressAutoHyphens/>
                                    <w:wordWrap w:val="0"/>
                                    <w:spacing w:line="240" w:lineRule="exact"/>
                                    <w:ind w:leftChars="100" w:left="212" w:firstLineChars="500" w:firstLine="1060"/>
                                    <w:jc w:val="left"/>
                                    <w:textAlignment w:val="baseline"/>
                                    <w:rPr>
                                      <w:rFonts w:ascii="ＭＳ ゴシック" w:eastAsia="ＭＳ ゴシック" w:hAnsi="Times New Roman"/>
                                      <w:color w:val="000000"/>
                                      <w:spacing w:val="16"/>
                                      <w:kern w:val="0"/>
                                      <w:szCs w:val="21"/>
                                    </w:rPr>
                                  </w:pPr>
                                  <w:r w:rsidRPr="00F62FE6">
                                    <w:rPr>
                                      <w:rFonts w:ascii="ＭＳ ゴシック" w:eastAsia="ＭＳ ゴシック" w:hAnsi="ＭＳ ゴシック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して、保証の申込みを行うことが必要です。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-11.75pt;margin-top:16.9pt;width:519.55pt;height:79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" filled="f" strokecolor="white">
                      <v:textbox style="mso-fit-shape-to-text:t">
                        <w:txbxContent>
                          <w:p w:rsidR="00F62FE6" w:rsidRPr="00F62FE6" w:rsidRDefault="00F224F5" w:rsidP="00F62FE6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本様式は、指定業種</w:t>
                            </w:r>
                            <w:r w:rsidR="00FD2952" w:rsidRPr="00F62FE6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と</w:t>
                            </w:r>
                            <w:r w:rsidR="00FD2952" w:rsidRPr="00F62FE6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非指定業種を兼業している場合であって、指定業種及び申請</w:t>
                            </w:r>
                          </w:p>
                          <w:p w:rsidR="00F224F5" w:rsidRPr="00F62FE6" w:rsidRDefault="00FD2952" w:rsidP="00F62FE6">
                            <w:pPr>
                              <w:pStyle w:val="ae"/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 w:left="940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者全体の双方が</w:t>
                            </w:r>
                            <w:r w:rsidRPr="00F62FE6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認定基準を</w:t>
                            </w:r>
                            <w:r w:rsidRPr="00F62FE6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満たす</w:t>
                            </w:r>
                            <w:r w:rsidR="00F224F5" w:rsidRPr="00F62FE6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場合に使用する。</w:t>
                            </w:r>
                          </w:p>
                          <w:p w:rsidR="00F62FE6" w:rsidRPr="00F62FE6" w:rsidRDefault="00FD2952" w:rsidP="00F62FE6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上昇率、</w:t>
                            </w:r>
                            <w:r w:rsidR="00B73465"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依存率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及び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最近１か月間における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全体の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売上原価に占める指定業種の売上原価の割合</w:t>
                            </w:r>
                            <w:r w:rsidR="00B73465"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が</w:t>
                            </w:r>
                          </w:p>
                          <w:p w:rsidR="00F224F5" w:rsidRPr="00F62FE6" w:rsidRDefault="0011238A" w:rsidP="00F62FE6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334" w:left="708" w:firstLineChars="100" w:firstLine="212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２０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％以上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と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なっていること</w:t>
                            </w:r>
                            <w:r w:rsidR="00F224F5"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。</w:t>
                            </w:r>
                          </w:p>
                          <w:p w:rsidR="0011238A" w:rsidRPr="00F62FE6" w:rsidRDefault="0011238A" w:rsidP="00F62FE6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Ｐ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＞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０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となっていること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。</w:t>
                            </w:r>
                          </w:p>
                          <w:p w:rsidR="00F224F5" w:rsidRPr="00F62FE6" w:rsidRDefault="00F62FE6" w:rsidP="0011238A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-66" w:left="721" w:hangingChars="406" w:hanging="861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(留意事項)</w:t>
                            </w:r>
                            <w:r w:rsidR="00F224F5"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①</w:t>
                            </w:r>
                            <w:r w:rsidR="0011238A"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DB0B9A"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本認定とは別に、金融機関及び信用保証協会による金融上の審査があります。</w:t>
                            </w:r>
                          </w:p>
                          <w:p w:rsidR="00F62FE6" w:rsidRDefault="00DB0B9A" w:rsidP="007869B9">
                            <w:pPr>
                              <w:suppressAutoHyphens/>
                              <w:wordWrap w:val="0"/>
                              <w:spacing w:line="240" w:lineRule="exact"/>
                              <w:ind w:left="714" w:hanging="853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 xml:space="preserve">　　　　</w:t>
                            </w:r>
                            <w:r w:rsidR="0011238A"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②</w:t>
                            </w: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市町村長又は特別区長から認定を受けた日から３０日以内に金融機関又は信用保証協会に対</w:t>
                            </w:r>
                          </w:p>
                          <w:p w:rsidR="00DB0B9A" w:rsidRPr="00F62FE6" w:rsidRDefault="00DB0B9A" w:rsidP="00F62FE6">
                            <w:pPr>
                              <w:suppressAutoHyphens/>
                              <w:wordWrap w:val="0"/>
                              <w:spacing w:line="240" w:lineRule="exact"/>
                              <w:ind w:leftChars="100" w:left="212" w:firstLineChars="500" w:firstLine="1060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F62FE6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して、保証の申込みを行うことが必要です。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C17A3" w:rsidRDefault="00091129" w:rsidP="005C17A3">
      <w:pPr>
        <w:suppressAutoHyphens/>
        <w:kinsoku w:val="0"/>
        <w:wordWrap w:val="0"/>
        <w:autoSpaceDE w:val="0"/>
        <w:autoSpaceDN w:val="0"/>
        <w:spacing w:line="366" w:lineRule="atLeast"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br w:type="page"/>
      </w:r>
      <w:r w:rsidR="00365E88">
        <w:rPr>
          <w:rFonts w:ascii="ＭＳ ゴシック" w:eastAsia="ＭＳ ゴシック" w:hAnsi="ＭＳ ゴシック" w:hint="eastAsia"/>
          <w:sz w:val="24"/>
        </w:rPr>
        <w:t>（</w:t>
      </w:r>
      <w:r w:rsidR="00826659">
        <w:rPr>
          <w:rFonts w:ascii="ＭＳ ゴシック" w:eastAsia="ＭＳ ゴシック" w:hAnsi="ＭＳ ゴシック" w:hint="eastAsia"/>
          <w:sz w:val="24"/>
        </w:rPr>
        <w:t>申請書ロ</w:t>
      </w:r>
      <w:r w:rsidR="00DB0B9A">
        <w:rPr>
          <w:rFonts w:ascii="ＭＳ ゴシック" w:eastAsia="ＭＳ ゴシック" w:hAnsi="ＭＳ ゴシック" w:hint="eastAsia"/>
          <w:sz w:val="24"/>
        </w:rPr>
        <w:t>－</w:t>
      </w:r>
      <w:r w:rsidR="002C48C6">
        <w:rPr>
          <w:rFonts w:ascii="ＭＳ ゴシック" w:eastAsia="ＭＳ ゴシック" w:hAnsi="ＭＳ ゴシック" w:hint="eastAsia"/>
          <w:sz w:val="24"/>
        </w:rPr>
        <w:t>②</w:t>
      </w:r>
      <w:r w:rsidR="00365E88">
        <w:rPr>
          <w:rFonts w:ascii="ＭＳ ゴシック" w:eastAsia="ＭＳ ゴシック" w:hAnsi="ＭＳ ゴシック" w:hint="eastAsia"/>
          <w:sz w:val="24"/>
        </w:rPr>
        <w:t>の添付書類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:rsidR="00B8199F" w:rsidRDefault="00B8199F" w:rsidP="00B8199F">
      <w:pPr>
        <w:widowControl/>
        <w:ind w:firstLineChars="100" w:firstLine="2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申請者名</w:t>
      </w:r>
    </w:p>
    <w:p w:rsidR="00B8199F" w:rsidRPr="002B54CD" w:rsidRDefault="00B8199F" w:rsidP="00B8199F">
      <w:pPr>
        <w:widowControl/>
        <w:jc w:val="left"/>
        <w:rPr>
          <w:rFonts w:ascii="ＭＳ ゴシック" w:eastAsia="ＭＳ ゴシック" w:hAnsi="ＭＳ ゴシック"/>
          <w:sz w:val="24"/>
          <w:u w:val="single"/>
        </w:rPr>
      </w:pPr>
      <w:r w:rsidRPr="003A7F8B">
        <w:rPr>
          <w:rFonts w:ascii="ＭＳ ゴシック" w:eastAsia="ＭＳ ゴシック" w:hAnsi="ＭＳ ゴシック" w:hint="eastAsia"/>
          <w:sz w:val="24"/>
          <w:u w:val="single"/>
        </w:rPr>
        <w:t>（名称及び代表者の氏名）：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　　　　　　　　　　　　　　　　　　</w:t>
      </w:r>
    </w:p>
    <w:p w:rsidR="00B8199F" w:rsidRDefault="00B8199F" w:rsidP="00B8199F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</w:t>
      </w:r>
      <w:r w:rsidR="001D4704">
        <w:rPr>
          <w:rFonts w:ascii="ＭＳ ゴシック" w:eastAsia="ＭＳ ゴシック" w:hAnsi="ＭＳ ゴシック" w:hint="eastAsia"/>
          <w:sz w:val="24"/>
        </w:rPr>
        <w:t>最近１年間</w:t>
      </w:r>
      <w:r>
        <w:rPr>
          <w:rFonts w:ascii="ＭＳ ゴシック" w:eastAsia="ＭＳ ゴシック" w:hAnsi="ＭＳ ゴシック" w:hint="eastAsia"/>
          <w:sz w:val="24"/>
        </w:rPr>
        <w:t>の売上高）</w:t>
      </w:r>
    </w:p>
    <w:p w:rsidR="002C48C6" w:rsidRDefault="002C48C6" w:rsidP="00B8199F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当社の指定業種は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　　　　　　　　　　　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2"/>
        <w:gridCol w:w="3179"/>
        <w:gridCol w:w="3189"/>
      </w:tblGrid>
      <w:tr w:rsidR="00B8199F" w:rsidTr="001D4704">
        <w:tc>
          <w:tcPr>
            <w:tcW w:w="3192" w:type="dxa"/>
          </w:tcPr>
          <w:p w:rsidR="00B8199F" w:rsidRDefault="00B8199F" w:rsidP="00F037F8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4D6CB0">
              <w:rPr>
                <w:rFonts w:ascii="ＭＳ ゴシック" w:eastAsia="ＭＳ ゴシック" w:hAnsi="ＭＳ ゴシック" w:hint="eastAsia"/>
                <w:sz w:val="24"/>
              </w:rPr>
              <w:t>（※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3179" w:type="dxa"/>
          </w:tcPr>
          <w:p w:rsidR="00B8199F" w:rsidRDefault="00B8199F" w:rsidP="002C7045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</w:t>
            </w:r>
            <w:r w:rsidR="002C7045">
              <w:rPr>
                <w:rFonts w:ascii="ＭＳ ゴシック" w:eastAsia="ＭＳ ゴシック" w:hAnsi="ＭＳ ゴシック" w:hint="eastAsia"/>
                <w:sz w:val="24"/>
              </w:rPr>
              <w:t>１年間の売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上高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　　　　　　業</w:t>
            </w: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 w:rsidR="00D46513">
              <w:rPr>
                <w:rFonts w:ascii="ＭＳ ゴシック" w:eastAsia="ＭＳ ゴシック" w:hAnsi="ＭＳ ゴシック" w:hint="eastAsia"/>
                <w:sz w:val="24"/>
              </w:rPr>
              <w:t xml:space="preserve">　　　　　　　業</w:t>
            </w: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2C48C6">
        <w:tc>
          <w:tcPr>
            <w:tcW w:w="3192" w:type="dxa"/>
            <w:tcBorders>
              <w:bottom w:val="single" w:sz="4" w:space="0" w:color="auto"/>
            </w:tcBorders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179" w:type="dxa"/>
            <w:tcBorders>
              <w:bottom w:val="single" w:sz="4" w:space="0" w:color="auto"/>
            </w:tcBorders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  <w:tcBorders>
              <w:bottom w:val="single" w:sz="4" w:space="0" w:color="auto"/>
            </w:tcBorders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2C48C6">
        <w:tc>
          <w:tcPr>
            <w:tcW w:w="3192" w:type="dxa"/>
            <w:tcBorders>
              <w:bottom w:val="single" w:sz="4" w:space="0" w:color="auto"/>
            </w:tcBorders>
          </w:tcPr>
          <w:p w:rsidR="00B8199F" w:rsidRDefault="006F13B6" w:rsidP="00600A8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B8199F"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179" w:type="dxa"/>
            <w:tcBorders>
              <w:bottom w:val="single" w:sz="4" w:space="0" w:color="auto"/>
            </w:tcBorders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  <w:tcBorders>
              <w:bottom w:val="single" w:sz="4" w:space="0" w:color="auto"/>
            </w:tcBorders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1D4704" w:rsidRPr="00EE5151" w:rsidRDefault="00F12B4D" w:rsidP="004C260F">
      <w:pPr>
        <w:widowControl/>
        <w:ind w:left="707" w:hangingChars="292" w:hanging="707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1D4704">
        <w:rPr>
          <w:rFonts w:ascii="ＭＳ ゴシック" w:eastAsia="ＭＳ ゴシック" w:hAnsi="ＭＳ ゴシック" w:hint="eastAsia"/>
          <w:sz w:val="24"/>
        </w:rPr>
        <w:t>：</w:t>
      </w:r>
      <w:r w:rsidR="004C260F">
        <w:rPr>
          <w:rFonts w:ascii="ＭＳ ゴシック" w:eastAsia="ＭＳ ゴシック" w:hAnsi="ＭＳ ゴシック" w:hint="eastAsia"/>
          <w:sz w:val="24"/>
        </w:rPr>
        <w:t>業種欄には</w:t>
      </w:r>
      <w:r w:rsidR="00B8199F"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日本標準産業分類の細分類番号と細分類業種名を記載。</w:t>
      </w:r>
    </w:p>
    <w:p w:rsidR="00B8199F" w:rsidRPr="00825B5D" w:rsidRDefault="00B8199F" w:rsidP="00B8199F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0"/>
          <w:szCs w:val="20"/>
        </w:rPr>
      </w:pPr>
      <w:r w:rsidRPr="00825B5D">
        <w:rPr>
          <w:rFonts w:ascii="ＭＳ ゴシック" w:eastAsia="ＭＳ ゴシック" w:hAnsi="Times New Roman" w:hint="eastAsia"/>
          <w:color w:val="000000"/>
          <w:spacing w:val="16"/>
          <w:kern w:val="0"/>
          <w:sz w:val="20"/>
          <w:szCs w:val="20"/>
        </w:rPr>
        <w:t>（表２：</w:t>
      </w:r>
      <w:r w:rsidR="004C260F" w:rsidRPr="00825B5D">
        <w:rPr>
          <w:rFonts w:ascii="ＭＳ ゴシック" w:eastAsia="ＭＳ ゴシック" w:hAnsi="Times New Roman" w:hint="eastAsia"/>
          <w:color w:val="000000"/>
          <w:spacing w:val="16"/>
          <w:kern w:val="0"/>
          <w:sz w:val="20"/>
          <w:szCs w:val="20"/>
        </w:rPr>
        <w:t>最近１か月間における</w:t>
      </w:r>
      <w:r w:rsidR="00283124" w:rsidRPr="00825B5D">
        <w:rPr>
          <w:rFonts w:ascii="ＭＳ ゴシック" w:eastAsia="ＭＳ ゴシック" w:hAnsi="Times New Roman" w:hint="eastAsia"/>
          <w:color w:val="000000"/>
          <w:spacing w:val="16"/>
          <w:kern w:val="0"/>
          <w:sz w:val="20"/>
          <w:szCs w:val="20"/>
        </w:rPr>
        <w:t>企業全体</w:t>
      </w:r>
      <w:r w:rsidR="004C260F" w:rsidRPr="00825B5D">
        <w:rPr>
          <w:rFonts w:ascii="ＭＳ ゴシック" w:eastAsia="ＭＳ ゴシック" w:hAnsi="Times New Roman" w:hint="eastAsia"/>
          <w:color w:val="000000"/>
          <w:spacing w:val="16"/>
          <w:kern w:val="0"/>
          <w:sz w:val="20"/>
          <w:szCs w:val="20"/>
        </w:rPr>
        <w:t>の売上原価に占める指定業種の売上原価の割合</w:t>
      </w:r>
      <w:r w:rsidRPr="00825B5D">
        <w:rPr>
          <w:rFonts w:ascii="ＭＳ ゴシック" w:eastAsia="ＭＳ ゴシック" w:hAnsi="Times New Roman" w:hint="eastAsia"/>
          <w:color w:val="000000"/>
          <w:spacing w:val="16"/>
          <w:kern w:val="0"/>
          <w:sz w:val="20"/>
          <w:szCs w:val="20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7"/>
        <w:gridCol w:w="4536"/>
      </w:tblGrid>
      <w:tr w:rsidR="004C260F" w:rsidTr="00F960EC">
        <w:tc>
          <w:tcPr>
            <w:tcW w:w="4957" w:type="dxa"/>
          </w:tcPr>
          <w:p w:rsidR="004C260F" w:rsidRDefault="004C260F" w:rsidP="00F960EC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企業全体の最近１か月間の売上原価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【a】</w:t>
            </w:r>
          </w:p>
        </w:tc>
        <w:tc>
          <w:tcPr>
            <w:tcW w:w="4536" w:type="dxa"/>
          </w:tcPr>
          <w:p w:rsidR="004C260F" w:rsidRDefault="004C260F" w:rsidP="00F960EC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4C260F" w:rsidTr="00F960EC">
        <w:tc>
          <w:tcPr>
            <w:tcW w:w="4957" w:type="dxa"/>
          </w:tcPr>
          <w:p w:rsidR="004C260F" w:rsidRDefault="004C260F" w:rsidP="00F960EC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指定業種の最近１か月間の売上原価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【b】</w:t>
            </w:r>
          </w:p>
        </w:tc>
        <w:tc>
          <w:tcPr>
            <w:tcW w:w="4536" w:type="dxa"/>
          </w:tcPr>
          <w:p w:rsidR="004C260F" w:rsidRDefault="004C260F" w:rsidP="00F960EC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4C260F" w:rsidTr="00F960EC">
        <w:tc>
          <w:tcPr>
            <w:tcW w:w="4957" w:type="dxa"/>
          </w:tcPr>
          <w:p w:rsidR="004C260F" w:rsidRDefault="004C260F" w:rsidP="00F960EC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【b】/【a】×100</w:t>
            </w:r>
          </w:p>
        </w:tc>
        <w:tc>
          <w:tcPr>
            <w:tcW w:w="4536" w:type="dxa"/>
          </w:tcPr>
          <w:p w:rsidR="004C260F" w:rsidRDefault="004C260F" w:rsidP="00F960EC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4C260F" w:rsidRPr="004C260F" w:rsidRDefault="004C260F" w:rsidP="00B8199F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4"/>
        </w:rPr>
        <w:t>（表３：指定業種に係る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原油等の最近１か月間の仕入単価の上昇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693"/>
        <w:gridCol w:w="2761"/>
      </w:tblGrid>
      <w:tr w:rsidR="001D4704" w:rsidTr="001D4704">
        <w:tc>
          <w:tcPr>
            <w:tcW w:w="1271" w:type="dxa"/>
          </w:tcPr>
          <w:p w:rsidR="001D4704" w:rsidRDefault="001D4704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835" w:type="dxa"/>
          </w:tcPr>
          <w:p w:rsidR="001D4704" w:rsidRDefault="001D4704" w:rsidP="001D4704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原油等の最近１か月間の平均仕入単価</w:t>
            </w:r>
          </w:p>
        </w:tc>
        <w:tc>
          <w:tcPr>
            <w:tcW w:w="2693" w:type="dxa"/>
          </w:tcPr>
          <w:p w:rsidR="001D4704" w:rsidRDefault="001D4704" w:rsidP="001D4704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原油等の前年同月の平均仕入単価</w:t>
            </w:r>
          </w:p>
        </w:tc>
        <w:tc>
          <w:tcPr>
            <w:tcW w:w="2761" w:type="dxa"/>
          </w:tcPr>
          <w:p w:rsidR="001D4704" w:rsidRPr="001D4704" w:rsidRDefault="001D4704" w:rsidP="001D4704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原油等の仕入単価の上昇率(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Ｅ/ｅ×100-100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）</w:t>
            </w:r>
          </w:p>
        </w:tc>
      </w:tr>
      <w:tr w:rsidR="001D4704" w:rsidTr="001D4704">
        <w:tc>
          <w:tcPr>
            <w:tcW w:w="1271" w:type="dxa"/>
          </w:tcPr>
          <w:p w:rsidR="001D4704" w:rsidRDefault="004C260F" w:rsidP="007C38D9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指定業種</w:t>
            </w:r>
          </w:p>
        </w:tc>
        <w:tc>
          <w:tcPr>
            <w:tcW w:w="2835" w:type="dxa"/>
          </w:tcPr>
          <w:p w:rsidR="001D4704" w:rsidRDefault="001D4704" w:rsidP="006B15E1">
            <w:pPr>
              <w:widowControl/>
              <w:ind w:firstLineChars="650" w:firstLine="1573"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 w:rsidR="006B15E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693" w:type="dxa"/>
          </w:tcPr>
          <w:p w:rsidR="001D4704" w:rsidRDefault="006B15E1" w:rsidP="006B15E1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761" w:type="dxa"/>
          </w:tcPr>
          <w:p w:rsidR="001D4704" w:rsidRDefault="001D4704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B8199F" w:rsidRPr="004C260F" w:rsidRDefault="004C260F" w:rsidP="00B8199F">
      <w:pPr>
        <w:widowControl/>
        <w:jc w:val="left"/>
        <w:rPr>
          <w:rFonts w:ascii="ＭＳ ゴシック" w:eastAsia="ＭＳ ゴシック" w:hAnsi="ＭＳ ゴシック"/>
          <w:sz w:val="22"/>
          <w:szCs w:val="22"/>
        </w:rPr>
      </w:pPr>
      <w:r w:rsidRPr="004C260F">
        <w:rPr>
          <w:rFonts w:ascii="ＭＳ ゴシック" w:eastAsia="ＭＳ ゴシック" w:hAnsi="ＭＳ ゴシック" w:hint="eastAsia"/>
          <w:sz w:val="22"/>
          <w:szCs w:val="22"/>
        </w:rPr>
        <w:t>（表４</w:t>
      </w:r>
      <w:r w:rsidR="00EE5151" w:rsidRPr="004C260F">
        <w:rPr>
          <w:rFonts w:ascii="ＭＳ ゴシック" w:eastAsia="ＭＳ ゴシック" w:hAnsi="ＭＳ ゴシック" w:hint="eastAsia"/>
          <w:sz w:val="22"/>
          <w:szCs w:val="22"/>
        </w:rPr>
        <w:t>：</w:t>
      </w:r>
      <w:r w:rsidRPr="004C260F">
        <w:rPr>
          <w:rFonts w:ascii="ＭＳ ゴシック" w:eastAsia="ＭＳ ゴシック" w:hAnsi="ＭＳ ゴシック" w:hint="eastAsia"/>
          <w:sz w:val="22"/>
          <w:szCs w:val="22"/>
        </w:rPr>
        <w:t>指定業種及び</w:t>
      </w:r>
      <w:r w:rsidR="002B54CD" w:rsidRPr="004C260F">
        <w:rPr>
          <w:rFonts w:ascii="ＭＳ ゴシック" w:eastAsia="ＭＳ ゴシック" w:hAnsi="Times New Roman" w:hint="eastAsia"/>
          <w:color w:val="000000"/>
          <w:spacing w:val="16"/>
          <w:kern w:val="0"/>
          <w:sz w:val="22"/>
          <w:szCs w:val="22"/>
        </w:rPr>
        <w:t>企業全体</w:t>
      </w:r>
      <w:r w:rsidRPr="004C260F">
        <w:rPr>
          <w:rFonts w:ascii="ＭＳ ゴシック" w:eastAsia="ＭＳ ゴシック" w:hAnsi="Times New Roman" w:hint="eastAsia"/>
          <w:color w:val="000000"/>
          <w:spacing w:val="16"/>
          <w:kern w:val="0"/>
          <w:sz w:val="22"/>
          <w:szCs w:val="22"/>
        </w:rPr>
        <w:t>それぞれ</w:t>
      </w:r>
      <w:r w:rsidR="002B54CD" w:rsidRPr="004C260F">
        <w:rPr>
          <w:rFonts w:ascii="ＭＳ ゴシック" w:eastAsia="ＭＳ ゴシック" w:hAnsi="Times New Roman" w:hint="eastAsia"/>
          <w:color w:val="000000"/>
          <w:spacing w:val="16"/>
          <w:kern w:val="0"/>
          <w:sz w:val="22"/>
          <w:szCs w:val="22"/>
        </w:rPr>
        <w:t>の売上原価に占める原油等の仕入価格の割合</w:t>
      </w:r>
      <w:r w:rsidR="00B8199F" w:rsidRPr="004C260F">
        <w:rPr>
          <w:rFonts w:ascii="ＭＳ ゴシック" w:eastAsia="ＭＳ ゴシック" w:hAnsi="ＭＳ ゴシック" w:hint="eastAsia"/>
          <w:sz w:val="22"/>
          <w:szCs w:val="2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693"/>
        <w:gridCol w:w="2761"/>
      </w:tblGrid>
      <w:tr w:rsidR="003214DB" w:rsidTr="00017356">
        <w:tc>
          <w:tcPr>
            <w:tcW w:w="1271" w:type="dxa"/>
          </w:tcPr>
          <w:p w:rsidR="003214DB" w:rsidRDefault="003214DB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835" w:type="dxa"/>
          </w:tcPr>
          <w:p w:rsidR="00825B5D" w:rsidRDefault="003214DB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最近１か月間の</w:t>
            </w:r>
          </w:p>
          <w:p w:rsidR="003214DB" w:rsidRDefault="002B54CD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売上原価</w:t>
            </w:r>
          </w:p>
        </w:tc>
        <w:tc>
          <w:tcPr>
            <w:tcW w:w="2693" w:type="dxa"/>
          </w:tcPr>
          <w:p w:rsidR="003214DB" w:rsidRDefault="002B54CD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最近１か月間の売上原価に対応する原油等の仕入価格</w:t>
            </w:r>
          </w:p>
        </w:tc>
        <w:tc>
          <w:tcPr>
            <w:tcW w:w="2761" w:type="dxa"/>
          </w:tcPr>
          <w:p w:rsidR="00825B5D" w:rsidRDefault="002B54CD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売上原価に占める原油等の</w:t>
            </w:r>
            <w:r w:rsidR="003214DB">
              <w:rPr>
                <w:rFonts w:ascii="ＭＳ ゴシック" w:eastAsia="ＭＳ ゴシック" w:hAnsi="ＭＳ ゴシック" w:hint="eastAsia"/>
                <w:sz w:val="24"/>
              </w:rPr>
              <w:t>仕入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価格の割合</w:t>
            </w:r>
          </w:p>
          <w:p w:rsidR="003214DB" w:rsidRPr="001D4704" w:rsidRDefault="003214DB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(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/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×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100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）</w:t>
            </w:r>
          </w:p>
        </w:tc>
      </w:tr>
      <w:tr w:rsidR="004C260F" w:rsidTr="00017356">
        <w:tc>
          <w:tcPr>
            <w:tcW w:w="1271" w:type="dxa"/>
          </w:tcPr>
          <w:p w:rsidR="004C260F" w:rsidRDefault="004C260F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指定業種</w:t>
            </w:r>
          </w:p>
        </w:tc>
        <w:tc>
          <w:tcPr>
            <w:tcW w:w="2835" w:type="dxa"/>
          </w:tcPr>
          <w:p w:rsidR="004C260F" w:rsidRDefault="004C260F" w:rsidP="00017356">
            <w:pPr>
              <w:widowControl/>
              <w:ind w:firstLineChars="650" w:firstLine="1573"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693" w:type="dxa"/>
          </w:tcPr>
          <w:p w:rsidR="004C260F" w:rsidRDefault="004C260F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761" w:type="dxa"/>
          </w:tcPr>
          <w:p w:rsidR="004C260F" w:rsidRDefault="00825B5D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3214DB" w:rsidTr="00017356">
        <w:tc>
          <w:tcPr>
            <w:tcW w:w="1271" w:type="dxa"/>
          </w:tcPr>
          <w:p w:rsidR="003214DB" w:rsidRDefault="003214DB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</w:t>
            </w:r>
          </w:p>
        </w:tc>
        <w:tc>
          <w:tcPr>
            <w:tcW w:w="2835" w:type="dxa"/>
          </w:tcPr>
          <w:p w:rsidR="003214DB" w:rsidRDefault="003214DB" w:rsidP="00017356">
            <w:pPr>
              <w:widowControl/>
              <w:ind w:firstLineChars="650" w:firstLine="1573"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693" w:type="dxa"/>
          </w:tcPr>
          <w:p w:rsidR="003214DB" w:rsidRDefault="003214D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761" w:type="dxa"/>
          </w:tcPr>
          <w:p w:rsidR="003214DB" w:rsidRDefault="003214D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7C38D9" w:rsidRDefault="004C260F" w:rsidP="007C38D9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（表５</w:t>
      </w:r>
      <w:r w:rsidR="007C38D9">
        <w:rPr>
          <w:rFonts w:ascii="ＭＳ ゴシック" w:eastAsia="ＭＳ ゴシック" w:hAnsi="ＭＳ ゴシック" w:hint="eastAsia"/>
          <w:sz w:val="24"/>
        </w:rPr>
        <w:t>：</w:t>
      </w:r>
      <w:r>
        <w:rPr>
          <w:rFonts w:ascii="ＭＳ ゴシック" w:eastAsia="ＭＳ ゴシック" w:hAnsi="ＭＳ ゴシック" w:hint="eastAsia"/>
          <w:sz w:val="24"/>
        </w:rPr>
        <w:t>指定業種及び</w:t>
      </w:r>
      <w:r w:rsidR="00DF1CB3">
        <w:rPr>
          <w:rFonts w:ascii="ＭＳ ゴシック" w:eastAsia="ＭＳ ゴシック" w:hAnsi="ＭＳ ゴシック" w:hint="eastAsia"/>
          <w:sz w:val="24"/>
        </w:rPr>
        <w:t>企業全体</w:t>
      </w:r>
      <w:r>
        <w:rPr>
          <w:rFonts w:ascii="ＭＳ ゴシック" w:eastAsia="ＭＳ ゴシック" w:hAnsi="ＭＳ ゴシック" w:hint="eastAsia"/>
          <w:sz w:val="24"/>
        </w:rPr>
        <w:t>それぞれ</w:t>
      </w:r>
      <w:r w:rsidR="00DF1CB3">
        <w:rPr>
          <w:rFonts w:ascii="ＭＳ ゴシック" w:eastAsia="ＭＳ ゴシック" w:hAnsi="ＭＳ ゴシック" w:hint="eastAsia"/>
          <w:sz w:val="24"/>
        </w:rPr>
        <w:t>の製品等価格への転嫁の状況</w:t>
      </w:r>
      <w:r w:rsidR="007C38D9">
        <w:rPr>
          <w:rFonts w:ascii="ＭＳ ゴシック" w:eastAsia="ＭＳ ゴシック" w:hAnsi="ＭＳ ゴシック" w:hint="eastAsia"/>
          <w:sz w:val="24"/>
        </w:rPr>
        <w:t>）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851"/>
        <w:gridCol w:w="1559"/>
        <w:gridCol w:w="1559"/>
        <w:gridCol w:w="851"/>
        <w:gridCol w:w="1275"/>
      </w:tblGrid>
      <w:tr w:rsidR="000907BE" w:rsidTr="00AD290A">
        <w:tc>
          <w:tcPr>
            <w:tcW w:w="704" w:type="dxa"/>
          </w:tcPr>
          <w:p w:rsidR="000907BE" w:rsidRDefault="000907BE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843" w:type="dxa"/>
          </w:tcPr>
          <w:p w:rsidR="000907BE" w:rsidRDefault="000907BE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最近３か月間の原油等の仕入価格</w:t>
            </w:r>
          </w:p>
        </w:tc>
        <w:tc>
          <w:tcPr>
            <w:tcW w:w="1559" w:type="dxa"/>
          </w:tcPr>
          <w:p w:rsidR="000907BE" w:rsidRDefault="000907BE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最近３か月間の売上高</w:t>
            </w:r>
          </w:p>
        </w:tc>
        <w:tc>
          <w:tcPr>
            <w:tcW w:w="851" w:type="dxa"/>
          </w:tcPr>
          <w:p w:rsidR="000907BE" w:rsidRDefault="000907BE" w:rsidP="00AD290A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(</w:t>
            </w:r>
            <w:r w:rsidR="00AD290A">
              <w:rPr>
                <w:rFonts w:ascii="ＭＳ ゴシック" w:eastAsia="ＭＳ ゴシック" w:hAnsi="ＭＳ ゴシック"/>
                <w:sz w:val="24"/>
              </w:rPr>
              <w:t>A/B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559" w:type="dxa"/>
          </w:tcPr>
          <w:p w:rsidR="00AD290A" w:rsidRDefault="000907BE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前年同期の原油等の</w:t>
            </w:r>
          </w:p>
          <w:p w:rsidR="000907BE" w:rsidRDefault="000907BE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仕入価格</w:t>
            </w:r>
          </w:p>
        </w:tc>
        <w:tc>
          <w:tcPr>
            <w:tcW w:w="1559" w:type="dxa"/>
          </w:tcPr>
          <w:p w:rsidR="000907BE" w:rsidRDefault="000907BE" w:rsidP="00825B5D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前年同期の売上高</w:t>
            </w:r>
          </w:p>
        </w:tc>
        <w:tc>
          <w:tcPr>
            <w:tcW w:w="851" w:type="dxa"/>
          </w:tcPr>
          <w:p w:rsidR="000907BE" w:rsidRPr="001D4704" w:rsidRDefault="000907BE" w:rsidP="00AD290A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(</w:t>
            </w:r>
            <w:r w:rsidR="00AD290A">
              <w:rPr>
                <w:rFonts w:ascii="ＭＳ ゴシック" w:eastAsia="ＭＳ ゴシック" w:hAnsi="ＭＳ ゴシック"/>
                <w:sz w:val="24"/>
              </w:rPr>
              <w:t>a/b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275" w:type="dxa"/>
          </w:tcPr>
          <w:p w:rsidR="00AD290A" w:rsidRDefault="000907BE" w:rsidP="00AD290A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(</w:t>
            </w:r>
            <w:r w:rsidR="00AD290A">
              <w:rPr>
                <w:rFonts w:ascii="ＭＳ ゴシック" w:eastAsia="ＭＳ ゴシック" w:hAnsi="ＭＳ ゴシック"/>
                <w:sz w:val="24"/>
              </w:rPr>
              <w:t>A/B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 </w:t>
            </w:r>
          </w:p>
          <w:p w:rsidR="00AD290A" w:rsidRDefault="00AD290A" w:rsidP="00AD290A">
            <w:pPr>
              <w:widowControl/>
              <w:jc w:val="center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－</w:t>
            </w:r>
            <w:r w:rsidR="000907BE">
              <w:rPr>
                <w:rFonts w:ascii="ＭＳ ゴシック" w:eastAsia="ＭＳ ゴシック" w:hAnsi="ＭＳ ゴシック" w:hint="eastAsia"/>
                <w:sz w:val="24"/>
              </w:rPr>
              <w:t>(</w:t>
            </w:r>
            <w:r>
              <w:rPr>
                <w:rFonts w:ascii="ＭＳ ゴシック" w:eastAsia="ＭＳ ゴシック" w:hAnsi="ＭＳ ゴシック"/>
                <w:sz w:val="24"/>
              </w:rPr>
              <w:t>a/b</w:t>
            </w:r>
            <w:r w:rsidR="000907BE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  <w:p w:rsidR="000907BE" w:rsidRPr="000907BE" w:rsidRDefault="000907BE" w:rsidP="00AD290A">
            <w:pPr>
              <w:widowControl/>
              <w:jc w:val="center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＝</w:t>
            </w:r>
            <w:r w:rsidR="00AD290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Ｐ</w:t>
            </w:r>
          </w:p>
        </w:tc>
      </w:tr>
      <w:tr w:rsidR="00AD290A" w:rsidTr="00AD290A">
        <w:tc>
          <w:tcPr>
            <w:tcW w:w="704" w:type="dxa"/>
          </w:tcPr>
          <w:p w:rsidR="00AD290A" w:rsidRDefault="00AD290A" w:rsidP="00AD290A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指定業種</w:t>
            </w:r>
          </w:p>
        </w:tc>
        <w:tc>
          <w:tcPr>
            <w:tcW w:w="1843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A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1559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B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851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559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【a】</w:t>
            </w:r>
          </w:p>
        </w:tc>
        <w:tc>
          <w:tcPr>
            <w:tcW w:w="1559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【b】</w:t>
            </w:r>
          </w:p>
        </w:tc>
        <w:tc>
          <w:tcPr>
            <w:tcW w:w="851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5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AD290A" w:rsidTr="00AD290A">
        <w:tc>
          <w:tcPr>
            <w:tcW w:w="704" w:type="dxa"/>
          </w:tcPr>
          <w:p w:rsidR="00AD290A" w:rsidRDefault="00AD290A" w:rsidP="00AD290A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</w:t>
            </w:r>
          </w:p>
        </w:tc>
        <w:tc>
          <w:tcPr>
            <w:tcW w:w="1843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A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1559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B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851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559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【a】</w:t>
            </w:r>
          </w:p>
        </w:tc>
        <w:tc>
          <w:tcPr>
            <w:tcW w:w="1559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【b】</w:t>
            </w:r>
          </w:p>
        </w:tc>
        <w:tc>
          <w:tcPr>
            <w:tcW w:w="851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275" w:type="dxa"/>
          </w:tcPr>
          <w:p w:rsidR="00AD290A" w:rsidRDefault="00AD290A" w:rsidP="00AD290A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F26170" w:rsidRPr="00825B5D" w:rsidRDefault="00B8199F" w:rsidP="00825B5D">
      <w:pPr>
        <w:widowControl/>
        <w:ind w:left="636" w:hangingChars="300" w:hanging="636"/>
        <w:jc w:val="left"/>
        <w:rPr>
          <w:rFonts w:ascii="ＭＳ ゴシック" w:eastAsia="ＭＳ ゴシック" w:hAnsi="ＭＳ ゴシック"/>
          <w:szCs w:val="21"/>
        </w:rPr>
      </w:pPr>
      <w:r w:rsidRPr="00825B5D">
        <w:rPr>
          <w:rFonts w:ascii="ＭＳ ゴシック" w:eastAsia="ＭＳ ゴシック" w:hAnsi="ＭＳ ゴシック" w:hint="eastAsia"/>
          <w:szCs w:val="21"/>
        </w:rPr>
        <w:t>（注）認定申請にあたっては、指定業種に属する</w:t>
      </w:r>
      <w:r w:rsidR="00825B5D">
        <w:rPr>
          <w:rFonts w:ascii="ＭＳ ゴシック" w:eastAsia="ＭＳ ゴシック" w:hAnsi="ＭＳ ゴシック" w:hint="eastAsia"/>
          <w:szCs w:val="21"/>
        </w:rPr>
        <w:t>事業を営んでいる</w:t>
      </w:r>
      <w:r w:rsidRPr="00825B5D">
        <w:rPr>
          <w:rFonts w:ascii="ＭＳ ゴシック" w:eastAsia="ＭＳ ゴシック" w:hAnsi="ＭＳ ゴシック" w:hint="eastAsia"/>
          <w:szCs w:val="21"/>
        </w:rPr>
        <w:t>ことが疎明できる書類等（例えば、取り扱っている製品・サービス等を疎明できる書類、許認可証など）や、</w:t>
      </w:r>
      <w:r w:rsidR="000907BE" w:rsidRPr="00825B5D">
        <w:rPr>
          <w:rFonts w:ascii="ＭＳ ゴシック" w:eastAsia="ＭＳ ゴシック" w:hAnsi="ＭＳ ゴシック" w:hint="eastAsia"/>
          <w:szCs w:val="21"/>
        </w:rPr>
        <w:t>上記の</w:t>
      </w:r>
      <w:r w:rsidR="00064385" w:rsidRPr="00825B5D">
        <w:rPr>
          <w:rFonts w:ascii="ＭＳ ゴシック" w:eastAsia="ＭＳ ゴシック" w:hAnsi="ＭＳ ゴシック" w:hint="eastAsia"/>
          <w:szCs w:val="21"/>
        </w:rPr>
        <w:t>原油等の仕入価格、</w:t>
      </w:r>
      <w:r w:rsidRPr="00825B5D">
        <w:rPr>
          <w:rFonts w:ascii="ＭＳ ゴシック" w:eastAsia="ＭＳ ゴシック" w:hAnsi="ＭＳ ゴシック" w:hint="eastAsia"/>
          <w:szCs w:val="21"/>
        </w:rPr>
        <w:t>売上</w:t>
      </w:r>
      <w:r w:rsidR="00064385" w:rsidRPr="00825B5D">
        <w:rPr>
          <w:rFonts w:ascii="ＭＳ ゴシック" w:eastAsia="ＭＳ ゴシック" w:hAnsi="ＭＳ ゴシック" w:hint="eastAsia"/>
          <w:szCs w:val="21"/>
        </w:rPr>
        <w:t>原価及び売上高が分かる書類等（例えば、</w:t>
      </w:r>
      <w:r w:rsidR="00825B5D">
        <w:rPr>
          <w:rFonts w:ascii="ＭＳ ゴシック" w:eastAsia="ＭＳ ゴシック" w:hAnsi="ＭＳ ゴシック" w:hint="eastAsia"/>
          <w:szCs w:val="21"/>
        </w:rPr>
        <w:t>仕入帳、</w:t>
      </w:r>
      <w:r w:rsidR="00064385" w:rsidRPr="00825B5D">
        <w:rPr>
          <w:rFonts w:ascii="ＭＳ ゴシック" w:eastAsia="ＭＳ ゴシック" w:hAnsi="ＭＳ ゴシック" w:hint="eastAsia"/>
          <w:szCs w:val="21"/>
        </w:rPr>
        <w:t>試算表、</w:t>
      </w:r>
      <w:r w:rsidRPr="00825B5D">
        <w:rPr>
          <w:rFonts w:ascii="ＭＳ ゴシック" w:eastAsia="ＭＳ ゴシック" w:hAnsi="ＭＳ ゴシック" w:hint="eastAsia"/>
          <w:szCs w:val="21"/>
        </w:rPr>
        <w:t>売上台帳など）の提出が必要。</w:t>
      </w:r>
    </w:p>
    <w:sectPr w:rsidR="00F26170" w:rsidRPr="00825B5D" w:rsidSect="00825B5D">
      <w:footerReference w:type="even" r:id="rId8"/>
      <w:footerReference w:type="default" r:id="rId9"/>
      <w:pgSz w:w="11906" w:h="16838" w:code="9"/>
      <w:pgMar w:top="1191" w:right="1168" w:bottom="1418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3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4" w15:restartNumberingAfterBreak="0">
    <w:nsid w:val="5E7C082A"/>
    <w:multiLevelType w:val="hybridMultilevel"/>
    <w:tmpl w:val="A044F27E"/>
    <w:lvl w:ilvl="0" w:tplc="205E0590">
      <w:start w:val="1"/>
      <w:numFmt w:val="decimalFullWidth"/>
      <w:lvlText w:val="（注%1）"/>
      <w:lvlJc w:val="left"/>
      <w:pPr>
        <w:ind w:left="94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7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120" w:hanging="420"/>
      </w:pPr>
    </w:lvl>
    <w:lvl w:ilvl="3" w:tplc="0409000F" w:tentative="1">
      <w:start w:val="1"/>
      <w:numFmt w:val="decimal"/>
      <w:lvlText w:val="%4."/>
      <w:lvlJc w:val="left"/>
      <w:pPr>
        <w:ind w:left="1540" w:hanging="420"/>
      </w:pPr>
    </w:lvl>
    <w:lvl w:ilvl="4" w:tplc="04090017" w:tentative="1">
      <w:start w:val="1"/>
      <w:numFmt w:val="aiueoFullWidth"/>
      <w:lvlText w:val="(%5)"/>
      <w:lvlJc w:val="left"/>
      <w:pPr>
        <w:ind w:left="19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380" w:hanging="420"/>
      </w:pPr>
    </w:lvl>
    <w:lvl w:ilvl="6" w:tplc="0409000F" w:tentative="1">
      <w:start w:val="1"/>
      <w:numFmt w:val="decimal"/>
      <w:lvlText w:val="%7."/>
      <w:lvlJc w:val="left"/>
      <w:pPr>
        <w:ind w:left="2800" w:hanging="420"/>
      </w:pPr>
    </w:lvl>
    <w:lvl w:ilvl="7" w:tplc="04090017" w:tentative="1">
      <w:start w:val="1"/>
      <w:numFmt w:val="aiueoFullWidth"/>
      <w:lvlText w:val="(%8)"/>
      <w:lvlJc w:val="left"/>
      <w:pPr>
        <w:ind w:left="32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640" w:hanging="420"/>
      </w:pPr>
    </w:lvl>
  </w:abstractNum>
  <w:abstractNum w:abstractNumId="5" w15:restartNumberingAfterBreak="0">
    <w:nsid w:val="6F061545"/>
    <w:multiLevelType w:val="hybridMultilevel"/>
    <w:tmpl w:val="8D38481E"/>
    <w:lvl w:ilvl="0" w:tplc="153AA3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7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8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5713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2AD3"/>
    <w:rsid w:val="00055C3F"/>
    <w:rsid w:val="00057436"/>
    <w:rsid w:val="000624A1"/>
    <w:rsid w:val="00063BE4"/>
    <w:rsid w:val="00064385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07BE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049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F0378"/>
    <w:rsid w:val="000F0B49"/>
    <w:rsid w:val="000F4665"/>
    <w:rsid w:val="00101864"/>
    <w:rsid w:val="00101D6F"/>
    <w:rsid w:val="0011238A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7F5"/>
    <w:rsid w:val="00145B1B"/>
    <w:rsid w:val="00145B46"/>
    <w:rsid w:val="00146727"/>
    <w:rsid w:val="001509CA"/>
    <w:rsid w:val="00152A35"/>
    <w:rsid w:val="0015761F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04"/>
    <w:rsid w:val="001D4791"/>
    <w:rsid w:val="001D4FF6"/>
    <w:rsid w:val="001D6C71"/>
    <w:rsid w:val="001D7704"/>
    <w:rsid w:val="001E052E"/>
    <w:rsid w:val="001E2F69"/>
    <w:rsid w:val="001E5403"/>
    <w:rsid w:val="001E66B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1DF4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44E1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2FC"/>
    <w:rsid w:val="00254D7B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3124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54CD"/>
    <w:rsid w:val="002B7B7C"/>
    <w:rsid w:val="002B7D28"/>
    <w:rsid w:val="002C15E8"/>
    <w:rsid w:val="002C2629"/>
    <w:rsid w:val="002C26A3"/>
    <w:rsid w:val="002C27E9"/>
    <w:rsid w:val="002C2CE7"/>
    <w:rsid w:val="002C40FB"/>
    <w:rsid w:val="002C48C6"/>
    <w:rsid w:val="002C5453"/>
    <w:rsid w:val="002C7045"/>
    <w:rsid w:val="002D50F7"/>
    <w:rsid w:val="002D51F7"/>
    <w:rsid w:val="002D6159"/>
    <w:rsid w:val="002D6B24"/>
    <w:rsid w:val="002D7CEF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17909"/>
    <w:rsid w:val="00320FAB"/>
    <w:rsid w:val="003214DB"/>
    <w:rsid w:val="00321D21"/>
    <w:rsid w:val="00322621"/>
    <w:rsid w:val="003226F7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B8"/>
    <w:rsid w:val="00397FAD"/>
    <w:rsid w:val="00397FD5"/>
    <w:rsid w:val="003A077E"/>
    <w:rsid w:val="003A169E"/>
    <w:rsid w:val="003A1E1B"/>
    <w:rsid w:val="003A25F6"/>
    <w:rsid w:val="003A3D64"/>
    <w:rsid w:val="003A4554"/>
    <w:rsid w:val="003A6246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260F"/>
    <w:rsid w:val="004C52DF"/>
    <w:rsid w:val="004C574B"/>
    <w:rsid w:val="004C6215"/>
    <w:rsid w:val="004D3290"/>
    <w:rsid w:val="004D67B7"/>
    <w:rsid w:val="004D6CB0"/>
    <w:rsid w:val="004E4559"/>
    <w:rsid w:val="004E601C"/>
    <w:rsid w:val="004E70AB"/>
    <w:rsid w:val="004E719C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61D"/>
    <w:rsid w:val="00536C1A"/>
    <w:rsid w:val="005374E9"/>
    <w:rsid w:val="00537F26"/>
    <w:rsid w:val="00540120"/>
    <w:rsid w:val="005406E5"/>
    <w:rsid w:val="0054286F"/>
    <w:rsid w:val="00544D59"/>
    <w:rsid w:val="00551DC8"/>
    <w:rsid w:val="0056240C"/>
    <w:rsid w:val="005630F4"/>
    <w:rsid w:val="00566BB2"/>
    <w:rsid w:val="00574114"/>
    <w:rsid w:val="00575C3A"/>
    <w:rsid w:val="00575D8F"/>
    <w:rsid w:val="00577CE8"/>
    <w:rsid w:val="00583721"/>
    <w:rsid w:val="0058638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17A3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4640"/>
    <w:rsid w:val="005E49CA"/>
    <w:rsid w:val="005E50A6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308A1"/>
    <w:rsid w:val="006356E6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15E1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3B6"/>
    <w:rsid w:val="006F1C81"/>
    <w:rsid w:val="007013AE"/>
    <w:rsid w:val="00707397"/>
    <w:rsid w:val="00707E27"/>
    <w:rsid w:val="00712BE3"/>
    <w:rsid w:val="00713E95"/>
    <w:rsid w:val="00714057"/>
    <w:rsid w:val="00715842"/>
    <w:rsid w:val="007161D1"/>
    <w:rsid w:val="00717EAC"/>
    <w:rsid w:val="007218B6"/>
    <w:rsid w:val="00722C0C"/>
    <w:rsid w:val="00722D61"/>
    <w:rsid w:val="007231F4"/>
    <w:rsid w:val="00724477"/>
    <w:rsid w:val="0073644D"/>
    <w:rsid w:val="00741586"/>
    <w:rsid w:val="00743B70"/>
    <w:rsid w:val="00743EB5"/>
    <w:rsid w:val="00744076"/>
    <w:rsid w:val="00751644"/>
    <w:rsid w:val="00752BD0"/>
    <w:rsid w:val="00752BED"/>
    <w:rsid w:val="007546BB"/>
    <w:rsid w:val="00754FE7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869B9"/>
    <w:rsid w:val="00791F62"/>
    <w:rsid w:val="007936FE"/>
    <w:rsid w:val="00793DF2"/>
    <w:rsid w:val="00794B7A"/>
    <w:rsid w:val="00796C65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10FA"/>
    <w:rsid w:val="007C38D9"/>
    <w:rsid w:val="007C4390"/>
    <w:rsid w:val="007C5F66"/>
    <w:rsid w:val="007D2860"/>
    <w:rsid w:val="007D5913"/>
    <w:rsid w:val="007E465C"/>
    <w:rsid w:val="007F12EA"/>
    <w:rsid w:val="007F305B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16C75"/>
    <w:rsid w:val="00821EFB"/>
    <w:rsid w:val="00822974"/>
    <w:rsid w:val="00824C42"/>
    <w:rsid w:val="00825B5D"/>
    <w:rsid w:val="0082656E"/>
    <w:rsid w:val="00826659"/>
    <w:rsid w:val="00827CFE"/>
    <w:rsid w:val="008341AD"/>
    <w:rsid w:val="0084175B"/>
    <w:rsid w:val="008424B8"/>
    <w:rsid w:val="00843FDC"/>
    <w:rsid w:val="0084677C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22C7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0A9F"/>
    <w:rsid w:val="00956860"/>
    <w:rsid w:val="00966937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444B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255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6C21"/>
    <w:rsid w:val="00AA5096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290A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4CB6"/>
    <w:rsid w:val="00B26800"/>
    <w:rsid w:val="00B32242"/>
    <w:rsid w:val="00B32496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52B7"/>
    <w:rsid w:val="00B67198"/>
    <w:rsid w:val="00B705D4"/>
    <w:rsid w:val="00B72092"/>
    <w:rsid w:val="00B73465"/>
    <w:rsid w:val="00B74895"/>
    <w:rsid w:val="00B7579B"/>
    <w:rsid w:val="00B758F1"/>
    <w:rsid w:val="00B777B8"/>
    <w:rsid w:val="00B8199F"/>
    <w:rsid w:val="00B8266D"/>
    <w:rsid w:val="00B836DE"/>
    <w:rsid w:val="00B845E7"/>
    <w:rsid w:val="00B871E7"/>
    <w:rsid w:val="00B92BAD"/>
    <w:rsid w:val="00B934DC"/>
    <w:rsid w:val="00B9600E"/>
    <w:rsid w:val="00B97867"/>
    <w:rsid w:val="00BA3EE0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753"/>
    <w:rsid w:val="00CA4BC7"/>
    <w:rsid w:val="00CA786B"/>
    <w:rsid w:val="00CB0B6B"/>
    <w:rsid w:val="00CB2AAD"/>
    <w:rsid w:val="00CB46DF"/>
    <w:rsid w:val="00CB4B21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595D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513"/>
    <w:rsid w:val="00D46A1D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0B9A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D5E19"/>
    <w:rsid w:val="00DE269C"/>
    <w:rsid w:val="00DE2A50"/>
    <w:rsid w:val="00DE45EB"/>
    <w:rsid w:val="00DF1CB3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30FA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E5151"/>
    <w:rsid w:val="00EF084F"/>
    <w:rsid w:val="00EF11E0"/>
    <w:rsid w:val="00EF164E"/>
    <w:rsid w:val="00EF1ED2"/>
    <w:rsid w:val="00EF3260"/>
    <w:rsid w:val="00EF5389"/>
    <w:rsid w:val="00EF567D"/>
    <w:rsid w:val="00EF6234"/>
    <w:rsid w:val="00EF7831"/>
    <w:rsid w:val="00F0058B"/>
    <w:rsid w:val="00F00EAD"/>
    <w:rsid w:val="00F02C13"/>
    <w:rsid w:val="00F03430"/>
    <w:rsid w:val="00F037F8"/>
    <w:rsid w:val="00F0398C"/>
    <w:rsid w:val="00F04340"/>
    <w:rsid w:val="00F05731"/>
    <w:rsid w:val="00F10173"/>
    <w:rsid w:val="00F1168B"/>
    <w:rsid w:val="00F12B4D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26170"/>
    <w:rsid w:val="00F3093B"/>
    <w:rsid w:val="00F34B63"/>
    <w:rsid w:val="00F36245"/>
    <w:rsid w:val="00F374DB"/>
    <w:rsid w:val="00F37F32"/>
    <w:rsid w:val="00F42C68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2FE6"/>
    <w:rsid w:val="00F6351B"/>
    <w:rsid w:val="00F641FA"/>
    <w:rsid w:val="00F64561"/>
    <w:rsid w:val="00F655DF"/>
    <w:rsid w:val="00F67B8B"/>
    <w:rsid w:val="00F71E27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D0032"/>
    <w:rsid w:val="00FD0A2F"/>
    <w:rsid w:val="00FD2893"/>
    <w:rsid w:val="00FD2952"/>
    <w:rsid w:val="00FD2DE5"/>
    <w:rsid w:val="00FD2E5A"/>
    <w:rsid w:val="00FD5216"/>
    <w:rsid w:val="00FD6BB7"/>
    <w:rsid w:val="00FD7BF8"/>
    <w:rsid w:val="00FE0D02"/>
    <w:rsid w:val="00FE20DA"/>
    <w:rsid w:val="00FE211F"/>
    <w:rsid w:val="00FE27CA"/>
    <w:rsid w:val="00FE4876"/>
    <w:rsid w:val="00FF1BB0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3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63CF8484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FA2A2-FB47-4FB6-BB36-671C3343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1581</Words>
  <Characters>1017</Characters>
  <Application>Microsoft Office Word</Application>
  <DocSecurity>0</DocSecurity>
  <Lines>8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nankoku</cp:lastModifiedBy>
  <cp:revision>76</cp:revision>
  <cp:lastPrinted>2024-12-19T04:10:00Z</cp:lastPrinted>
  <dcterms:created xsi:type="dcterms:W3CDTF">2022-01-11T06:49:00Z</dcterms:created>
  <dcterms:modified xsi:type="dcterms:W3CDTF">2024-12-19T04:23:00Z</dcterms:modified>
</cp:coreProperties>
</file>